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CA" w:rsidRDefault="00DA46CA" w:rsidP="00DA46CA">
      <w:pPr>
        <w:spacing w:line="240" w:lineRule="auto"/>
        <w:ind w:left="-900" w:hanging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3089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«Лицей №2»</w:t>
      </w:r>
    </w:p>
    <w:p w:rsidR="00DA46CA" w:rsidRPr="00052532" w:rsidRDefault="00052532" w:rsidP="00DA46CA">
      <w:pPr>
        <w:spacing w:line="240" w:lineRule="auto"/>
        <w:ind w:left="-900" w:hanging="180"/>
        <w:jc w:val="center"/>
        <w:outlineLvl w:val="0"/>
        <w:rPr>
          <w:rFonts w:ascii="Arial Black" w:hAnsi="Arial Black"/>
          <w:b/>
          <w:color w:val="002060"/>
          <w:sz w:val="72"/>
          <w:szCs w:val="24"/>
        </w:rPr>
      </w:pPr>
      <w:r>
        <w:rPr>
          <w:rFonts w:ascii="Arial Black" w:hAnsi="Arial Black"/>
          <w:b/>
          <w:color w:val="000000"/>
          <w:sz w:val="44"/>
          <w:szCs w:val="24"/>
        </w:rPr>
        <w:t xml:space="preserve">    </w:t>
      </w:r>
      <w:r w:rsidR="00DA46CA" w:rsidRPr="00052532">
        <w:rPr>
          <w:rFonts w:ascii="Arial Black" w:hAnsi="Arial Black"/>
          <w:b/>
          <w:color w:val="000000"/>
          <w:sz w:val="44"/>
          <w:szCs w:val="24"/>
        </w:rPr>
        <w:t>«Чтоб здоровье сохранить…»</w:t>
      </w:r>
      <w:r w:rsidR="00DA46CA" w:rsidRPr="00052532">
        <w:rPr>
          <w:rFonts w:ascii="Arial Black" w:hAnsi="Arial Black"/>
          <w:b/>
          <w:color w:val="002060"/>
          <w:sz w:val="72"/>
          <w:szCs w:val="24"/>
        </w:rPr>
        <w:t xml:space="preserve"> </w:t>
      </w:r>
    </w:p>
    <w:p w:rsidR="001065CC" w:rsidRDefault="00DA46CA" w:rsidP="001065C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 – РЕЛИЗ</w:t>
      </w:r>
    </w:p>
    <w:p w:rsidR="00DA46CA" w:rsidRDefault="00DA46CA" w:rsidP="00052532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октября 2013 г.</w:t>
      </w:r>
    </w:p>
    <w:p w:rsidR="00DA46CA" w:rsidRDefault="00DA46CA" w:rsidP="00DA4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>: МБОУ « Лицей №2»</w:t>
      </w:r>
    </w:p>
    <w:p w:rsidR="00DA46CA" w:rsidRPr="00DA46CA" w:rsidRDefault="00DA46CA" w:rsidP="00DA46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лицо:</w:t>
      </w:r>
      <w:r>
        <w:rPr>
          <w:rFonts w:ascii="Times New Roman" w:hAnsi="Times New Roman"/>
          <w:sz w:val="24"/>
          <w:szCs w:val="24"/>
        </w:rPr>
        <w:t xml:space="preserve"> Федотова Ж.А.</w:t>
      </w:r>
    </w:p>
    <w:p w:rsidR="00DA46CA" w:rsidRDefault="00DA46CA" w:rsidP="00DA46C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 (8352) 62-27-95,</w:t>
      </w:r>
      <w:r>
        <w:rPr>
          <w:rFonts w:ascii="Times New Roman" w:hAnsi="Times New Roman"/>
          <w:b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: (8352) 62-35-06</w:t>
      </w:r>
    </w:p>
    <w:p w:rsidR="00DA46CA" w:rsidRPr="001065CC" w:rsidRDefault="00DA46CA" w:rsidP="00DA46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Е</w:t>
      </w:r>
      <w:r w:rsidRPr="001065C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065CC"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licey</w:t>
        </w:r>
        <w:r w:rsidRPr="001065CC">
          <w:rPr>
            <w:rStyle w:val="a3"/>
            <w:rFonts w:ascii="Times New Roman" w:hAnsi="Times New Roman"/>
            <w:sz w:val="24"/>
            <w:szCs w:val="24"/>
            <w:lang w:val="en-US"/>
          </w:rPr>
          <w:t>2_70@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065C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46CA" w:rsidRDefault="00DA46CA" w:rsidP="00DA46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</w:t>
      </w:r>
    </w:p>
    <w:p w:rsidR="00DA46CA" w:rsidRPr="00052532" w:rsidRDefault="00052532" w:rsidP="0073089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images.yandex.ru/yandsearch?source=wiz&amp;img_url=http%3A%2F%2Fwww.volgmed.ru%2Fuploads%2Ffiles%2F2012-2%2F9624-zozh.jpg&amp;p=4&amp;text=%D0%A7%D1%82%D0%BE%D0%B1%20%D0%B7%D0%B4%D0%BE%D1%80%D0%BE%D0%B2%D1%8C%D0%B5%20%D1%81%D0%BE%D1%85%D1%80%D0%B0%D0%BD%D0%B8%D1%82%D1%8C-%D0%BA%D0%B0%D1%80%D1%82%D0%B8%D0%BD%D0%BA%D0%B8&amp;noreask=1&amp;pos=126&amp;lr=45&amp;rpt=simage&amp;nojs=1" target="_blank" style="position:absolute;left:0;text-align:left;margin-left:-12.5pt;margin-top:181.55pt;width:245.4pt;height:245.4pt;z-index:1;mso-position-horizontal-relative:margin;mso-position-vertical-relative:margin" o:button="t">
            <v:imagedata r:id="rId5" r:href="rId6"/>
            <w10:wrap type="square" anchorx="margin" anchory="margin"/>
          </v:shape>
        </w:pict>
      </w:r>
      <w:r w:rsidR="00DA46CA" w:rsidRPr="001065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46CA" w:rsidRPr="00052532">
        <w:rPr>
          <w:rFonts w:ascii="Times New Roman" w:hAnsi="Times New Roman"/>
          <w:color w:val="000000"/>
          <w:sz w:val="28"/>
          <w:szCs w:val="24"/>
        </w:rPr>
        <w:t>Ежегодно в образовательных учреждениях города Чебоксары в октябре – ноябре месяцах проводится месячник правовых знаний и акция «Молодежь за здоровый образ жизни». В МБОУ «Лицей №2»  разработан план мероприятий, который включает в себя  разнообразные формы работы с учащимися и их родителями.</w:t>
      </w:r>
    </w:p>
    <w:p w:rsidR="00DA46CA" w:rsidRPr="00052532" w:rsidRDefault="00DA46CA" w:rsidP="00730894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052532">
        <w:rPr>
          <w:rFonts w:ascii="Times New Roman" w:hAnsi="Times New Roman"/>
          <w:color w:val="000000"/>
          <w:sz w:val="28"/>
          <w:szCs w:val="24"/>
        </w:rPr>
        <w:t xml:space="preserve">    Здоровье подрастающего человека - это проблема не только социальная, но и нравственная. Ребенок сам должен уметь быть не только здоровым, но воспитывать в будущем здоровых детей. Приобщение школьника к проблеме сохранения своего здоровья - это прежде всего процесс социализации - воспитание. Здоровье несовместимо с вредными привычками, разрушающими его, поэтому отказ от них – один из обязательных элементов здорового стиля жизни. </w:t>
      </w:r>
    </w:p>
    <w:p w:rsidR="00DA46CA" w:rsidRPr="00052532" w:rsidRDefault="00DA46CA" w:rsidP="00730894">
      <w:pPr>
        <w:jc w:val="both"/>
        <w:rPr>
          <w:rFonts w:ascii="Times New Roman" w:hAnsi="Times New Roman"/>
          <w:color w:val="000000"/>
          <w:sz w:val="28"/>
          <w:szCs w:val="24"/>
        </w:rPr>
      </w:pPr>
      <w:r w:rsidRPr="00052532">
        <w:rPr>
          <w:rFonts w:ascii="Times New Roman" w:hAnsi="Times New Roman"/>
          <w:color w:val="000000"/>
          <w:sz w:val="28"/>
          <w:szCs w:val="24"/>
        </w:rPr>
        <w:t xml:space="preserve">    Вот об этом  было предложено порассуждать лицеистам. </w:t>
      </w:r>
      <w:r w:rsidRPr="00052532">
        <w:rPr>
          <w:rFonts w:ascii="Times New Roman" w:hAnsi="Times New Roman"/>
          <w:bCs/>
          <w:color w:val="000000"/>
          <w:sz w:val="28"/>
          <w:szCs w:val="24"/>
        </w:rPr>
        <w:t>В</w:t>
      </w:r>
      <w:r w:rsidRPr="00052532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052532">
        <w:rPr>
          <w:rFonts w:ascii="Times New Roman" w:hAnsi="Times New Roman"/>
          <w:color w:val="000000"/>
          <w:sz w:val="28"/>
          <w:szCs w:val="24"/>
        </w:rPr>
        <w:t> школе   прошел поэтический конкурс авторских стихов, посвященный проблеме сохранения своего здоровья.  Школьный конкурс  стихов собственного сочинения «Чтоб здоровье сохранить…» среди  учащихся  9-10  классов.</w:t>
      </w:r>
    </w:p>
    <w:p w:rsidR="00DA46CA" w:rsidRPr="00052532" w:rsidRDefault="00DA46CA" w:rsidP="00DA46CA">
      <w:pPr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052532">
        <w:rPr>
          <w:rFonts w:ascii="Times New Roman" w:hAnsi="Times New Roman"/>
          <w:b/>
          <w:color w:val="000000"/>
          <w:sz w:val="28"/>
          <w:szCs w:val="24"/>
          <w:u w:val="single"/>
        </w:rPr>
        <w:t>Итоги:</w:t>
      </w:r>
    </w:p>
    <w:p w:rsidR="00DA46CA" w:rsidRPr="00052532" w:rsidRDefault="00730894" w:rsidP="00DA46CA">
      <w:pPr>
        <w:rPr>
          <w:rFonts w:ascii="Times New Roman" w:hAnsi="Times New Roman"/>
          <w:b/>
          <w:color w:val="000000"/>
          <w:sz w:val="28"/>
          <w:szCs w:val="24"/>
        </w:rPr>
      </w:pPr>
      <w:r w:rsidRPr="00052532">
        <w:rPr>
          <w:rFonts w:ascii="Times New Roman" w:hAnsi="Times New Roman"/>
          <w:b/>
          <w:color w:val="000000"/>
          <w:sz w:val="28"/>
          <w:szCs w:val="24"/>
          <w:lang w:val="en-US"/>
        </w:rPr>
        <w:t>I</w:t>
      </w:r>
      <w:r w:rsidRPr="00052532">
        <w:rPr>
          <w:rFonts w:ascii="Times New Roman" w:hAnsi="Times New Roman"/>
          <w:b/>
          <w:color w:val="000000"/>
          <w:sz w:val="28"/>
          <w:szCs w:val="24"/>
        </w:rPr>
        <w:t xml:space="preserve"> место </w:t>
      </w:r>
      <w:r w:rsidR="001065CC" w:rsidRPr="00052532">
        <w:rPr>
          <w:rFonts w:ascii="Times New Roman" w:hAnsi="Times New Roman"/>
          <w:b/>
          <w:color w:val="000000"/>
          <w:sz w:val="28"/>
          <w:szCs w:val="24"/>
        </w:rPr>
        <w:t>–</w:t>
      </w:r>
      <w:r w:rsidRPr="00052532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1065CC" w:rsidRPr="00052532">
        <w:rPr>
          <w:rFonts w:ascii="Times New Roman" w:hAnsi="Times New Roman"/>
          <w:b/>
          <w:color w:val="000000"/>
          <w:sz w:val="28"/>
          <w:szCs w:val="24"/>
        </w:rPr>
        <w:t>Михайлов Никита- И-9-1, Прокопьева Анастасия –И-9-1</w:t>
      </w:r>
    </w:p>
    <w:p w:rsidR="00730894" w:rsidRPr="00052532" w:rsidRDefault="00730894" w:rsidP="00DA46CA">
      <w:pPr>
        <w:rPr>
          <w:rFonts w:ascii="Times New Roman" w:hAnsi="Times New Roman"/>
          <w:b/>
          <w:color w:val="000000"/>
          <w:sz w:val="28"/>
          <w:szCs w:val="24"/>
        </w:rPr>
      </w:pPr>
      <w:r w:rsidRPr="00052532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Pr="00052532">
        <w:rPr>
          <w:rFonts w:ascii="Times New Roman" w:hAnsi="Times New Roman"/>
          <w:b/>
          <w:color w:val="000000"/>
          <w:sz w:val="28"/>
          <w:szCs w:val="24"/>
        </w:rPr>
        <w:t xml:space="preserve"> место </w:t>
      </w:r>
      <w:r w:rsidR="001065CC" w:rsidRPr="00052532">
        <w:rPr>
          <w:rFonts w:ascii="Times New Roman" w:hAnsi="Times New Roman"/>
          <w:b/>
          <w:color w:val="000000"/>
          <w:sz w:val="28"/>
          <w:szCs w:val="24"/>
        </w:rPr>
        <w:t>–Васильева Наталья – М-10-1</w:t>
      </w:r>
    </w:p>
    <w:p w:rsidR="001065CC" w:rsidRPr="00052532" w:rsidRDefault="00730894" w:rsidP="001065CC">
      <w:pPr>
        <w:rPr>
          <w:rFonts w:ascii="Times New Roman" w:hAnsi="Times New Roman"/>
          <w:b/>
          <w:color w:val="000000"/>
          <w:sz w:val="28"/>
          <w:szCs w:val="24"/>
        </w:rPr>
      </w:pPr>
      <w:r w:rsidRPr="00052532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  <w:r w:rsidRPr="00052532">
        <w:rPr>
          <w:rFonts w:ascii="Times New Roman" w:hAnsi="Times New Roman"/>
          <w:b/>
          <w:color w:val="000000"/>
          <w:sz w:val="28"/>
          <w:szCs w:val="24"/>
        </w:rPr>
        <w:t xml:space="preserve"> место -</w:t>
      </w:r>
      <w:r w:rsidR="001065CC" w:rsidRPr="00052532">
        <w:rPr>
          <w:rFonts w:ascii="Times New Roman" w:hAnsi="Times New Roman"/>
          <w:b/>
          <w:color w:val="000000"/>
          <w:sz w:val="28"/>
          <w:szCs w:val="24"/>
        </w:rPr>
        <w:t xml:space="preserve"> Андреева Ксения – М-10-1</w:t>
      </w:r>
    </w:p>
    <w:p w:rsidR="00730894" w:rsidRPr="00052532" w:rsidRDefault="00730894" w:rsidP="00DA46CA">
      <w:pPr>
        <w:rPr>
          <w:rFonts w:ascii="Times New Roman" w:hAnsi="Times New Roman"/>
          <w:b/>
          <w:color w:val="000000"/>
          <w:sz w:val="28"/>
          <w:szCs w:val="24"/>
        </w:rPr>
      </w:pPr>
    </w:p>
    <w:p w:rsidR="00DA46CA" w:rsidRDefault="00DA46CA" w:rsidP="00DA46CA"/>
    <w:p w:rsidR="00854B73" w:rsidRDefault="00854B73"/>
    <w:sectPr w:rsidR="00854B73" w:rsidSect="00DA46C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CA"/>
    <w:rsid w:val="00052532"/>
    <w:rsid w:val="001065CC"/>
    <w:rsid w:val="00730894"/>
    <w:rsid w:val="007E6299"/>
    <w:rsid w:val="00854B73"/>
    <w:rsid w:val="008D130C"/>
    <w:rsid w:val="00D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A46CA"/>
    <w:rPr>
      <w:color w:val="0000FF"/>
      <w:u w:val="single"/>
    </w:rPr>
  </w:style>
  <w:style w:type="character" w:styleId="a4">
    <w:name w:val="Strong"/>
    <w:basedOn w:val="a0"/>
    <w:qFormat/>
    <w:rsid w:val="00DA4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2-tub-ru.yandex.net/i?id=416924431-00-72&amp;n=21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1480</CharactersWithSpaces>
  <SharedDoc>false</SharedDoc>
  <HLinks>
    <vt:vector size="18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  <vt:variant>
        <vt:i4>1704061</vt:i4>
      </vt:variant>
      <vt:variant>
        <vt:i4>-1</vt:i4>
      </vt:variant>
      <vt:variant>
        <vt:i4>1026</vt:i4>
      </vt:variant>
      <vt:variant>
        <vt:i4>4</vt:i4>
      </vt:variant>
      <vt:variant>
        <vt:lpwstr>http://images.yandex.ru/yandsearch?source=wiz&amp;img_url=http%3A%2F%2Fwww.volgmed.ru%2Fuploads%2Ffiles%2F2012-2%2F9624-zozh.jpg&amp;p=4&amp;text=%D0%A7%D1%82%D0%BE%D0%B1%20%D0%B7%D0%B4%D0%BE%D1%80%D0%BE%D0%B2%D1%8C%D0%B5%20%D1%81%D0%BE%D1%85%D1%80%D0%B0%D0%BD%D0%B8%D1%82%D1%8C-%D0%BA%D0%B0%D1%80%D1%82%D0%B8%D0%BD%D0%BA%D0%B8&amp;noreask=1&amp;pos=126&amp;lr=45&amp;rpt=simage&amp;nojs=1</vt:lpwstr>
      </vt:variant>
      <vt:variant>
        <vt:lpwstr/>
      </vt:variant>
      <vt:variant>
        <vt:i4>7274607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http://im2-tub-ru.yandex.net/i?id=416924431-00-72&amp;n=21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2</cp:revision>
  <dcterms:created xsi:type="dcterms:W3CDTF">2013-11-01T10:42:00Z</dcterms:created>
  <dcterms:modified xsi:type="dcterms:W3CDTF">2013-11-01T10:42:00Z</dcterms:modified>
</cp:coreProperties>
</file>