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20" w:rsidRDefault="00E64420" w:rsidP="00E64420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</w:p>
    <w:p w:rsidR="00E64420" w:rsidRDefault="00E64420" w:rsidP="00E64420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  <w:r w:rsidRPr="005C03AD">
        <w:rPr>
          <w:rFonts w:ascii="Times New Roman" w:hAnsi="Times New Roman"/>
          <w:b/>
          <w:sz w:val="24"/>
          <w:szCs w:val="28"/>
        </w:rPr>
        <w:t xml:space="preserve">МУНИЦИПАЛЬНОЕ БЮДЖЕТНОЕ ОБЩЕОБРАЗОВАТЕЛЬНОЕ </w:t>
      </w:r>
    </w:p>
    <w:p w:rsidR="00E64420" w:rsidRPr="005C03AD" w:rsidRDefault="00E64420" w:rsidP="00E64420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  <w:r w:rsidRPr="005C03AD">
        <w:rPr>
          <w:rFonts w:ascii="Times New Roman" w:hAnsi="Times New Roman"/>
          <w:b/>
          <w:sz w:val="24"/>
          <w:szCs w:val="28"/>
        </w:rPr>
        <w:t xml:space="preserve"> УЧРЕЖДЕНИЕ «ЛИЦЕЙ № 2» ГОРОДА ЧЕБОКСАРЫ</w:t>
      </w:r>
    </w:p>
    <w:p w:rsidR="00E64420" w:rsidRPr="005C03AD" w:rsidRDefault="00E64420" w:rsidP="00E64420">
      <w:pPr>
        <w:pStyle w:val="msonospacing0"/>
        <w:jc w:val="center"/>
        <w:rPr>
          <w:rFonts w:ascii="Times New Roman" w:hAnsi="Times New Roman"/>
          <w:b/>
          <w:sz w:val="24"/>
          <w:szCs w:val="28"/>
        </w:rPr>
      </w:pPr>
      <w:r w:rsidRPr="005C03AD">
        <w:rPr>
          <w:rFonts w:ascii="Times New Roman" w:hAnsi="Times New Roman"/>
          <w:b/>
          <w:sz w:val="24"/>
          <w:szCs w:val="28"/>
        </w:rPr>
        <w:t>ЧУВАШСКОЙ РЕСПУБЛИКИ</w:t>
      </w:r>
    </w:p>
    <w:p w:rsidR="00E64420" w:rsidRDefault="00E64420" w:rsidP="00E64420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</w:p>
    <w:p w:rsidR="00E64420" w:rsidRDefault="00E64420" w:rsidP="00E64420">
      <w:pPr>
        <w:pStyle w:val="msonospacing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  Р   И   К   А   З</w:t>
      </w:r>
    </w:p>
    <w:p w:rsidR="00E64420" w:rsidRPr="005C03AD" w:rsidRDefault="00E64420" w:rsidP="00E64420">
      <w:pPr>
        <w:pStyle w:val="msonospacing0"/>
        <w:rPr>
          <w:rFonts w:ascii="Times New Roman" w:hAnsi="Times New Roman"/>
          <w:b/>
          <w:sz w:val="24"/>
          <w:szCs w:val="24"/>
        </w:rPr>
      </w:pPr>
    </w:p>
    <w:p w:rsidR="00E64420" w:rsidRPr="003C5056" w:rsidRDefault="00E64420" w:rsidP="00E64420">
      <w:pPr>
        <w:pStyle w:val="msonospacing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C5056">
        <w:rPr>
          <w:rFonts w:ascii="Times New Roman" w:hAnsi="Times New Roman"/>
          <w:sz w:val="24"/>
          <w:szCs w:val="24"/>
        </w:rPr>
        <w:t>От 26 мая 2014 года                                                                                           № __</w:t>
      </w:r>
      <w:r>
        <w:rPr>
          <w:rFonts w:ascii="Times New Roman" w:hAnsi="Times New Roman"/>
          <w:sz w:val="24"/>
          <w:szCs w:val="24"/>
        </w:rPr>
        <w:t>141__</w:t>
      </w:r>
    </w:p>
    <w:p w:rsidR="00E64420" w:rsidRPr="003C5056" w:rsidRDefault="00E64420" w:rsidP="00E64420"/>
    <w:p w:rsidR="00E64420" w:rsidRDefault="00E64420" w:rsidP="00E64420">
      <w:pPr>
        <w:tabs>
          <w:tab w:val="left" w:pos="7655"/>
        </w:tabs>
      </w:pPr>
      <w:r>
        <w:t xml:space="preserve">О посещении </w:t>
      </w:r>
    </w:p>
    <w:p w:rsidR="00E64420" w:rsidRDefault="00E64420" w:rsidP="00E64420">
      <w:pPr>
        <w:tabs>
          <w:tab w:val="left" w:pos="7655"/>
        </w:tabs>
      </w:pPr>
      <w:r w:rsidRPr="003C5056">
        <w:t xml:space="preserve"> Воинской части № 3997</w:t>
      </w:r>
    </w:p>
    <w:p w:rsidR="00E64420" w:rsidRPr="003C5056" w:rsidRDefault="00E64420" w:rsidP="00E64420">
      <w:pPr>
        <w:tabs>
          <w:tab w:val="left" w:pos="7655"/>
        </w:tabs>
      </w:pPr>
    </w:p>
    <w:p w:rsidR="00E64420" w:rsidRPr="003C5056" w:rsidRDefault="00E64420" w:rsidP="00E64420">
      <w:pPr>
        <w:tabs>
          <w:tab w:val="left" w:pos="7655"/>
        </w:tabs>
        <w:ind w:firstLine="900"/>
        <w:jc w:val="both"/>
      </w:pPr>
      <w:r w:rsidRPr="003C5056">
        <w:t xml:space="preserve">В соответствии с совместным приказом от 24.02.2012 Министра обороны Российской Федерации № 96, Министерства образования и науки Российской Федерации №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 и на основании приказа  Управления образования администрации г. Чебоксары  </w:t>
      </w:r>
      <w:r w:rsidRPr="003C5056">
        <w:rPr>
          <w:u w:val="single"/>
        </w:rPr>
        <w:t xml:space="preserve">№ 322  от 23.05.2014  </w:t>
      </w:r>
    </w:p>
    <w:p w:rsidR="00E64420" w:rsidRPr="003C5056" w:rsidRDefault="00E64420" w:rsidP="00E64420">
      <w:pPr>
        <w:pStyle w:val="msonospacing0"/>
        <w:rPr>
          <w:rFonts w:ascii="Times New Roman" w:hAnsi="Times New Roman"/>
          <w:sz w:val="24"/>
          <w:szCs w:val="24"/>
        </w:rPr>
      </w:pP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  <w:r w:rsidRPr="003C5056">
        <w:t>ПРИКАЗЫВАЮ:</w:t>
      </w: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</w:p>
    <w:p w:rsidR="00E64420" w:rsidRPr="003C5056" w:rsidRDefault="00E64420" w:rsidP="00E64420">
      <w:pPr>
        <w:tabs>
          <w:tab w:val="left" w:pos="7655"/>
        </w:tabs>
      </w:pPr>
      <w:r w:rsidRPr="003C5056">
        <w:t>1.  Руководителю военных сборов преподавателю-организатору ОБЖ Андрейченко В.П</w:t>
      </w:r>
      <w:r>
        <w:t>.:</w:t>
      </w:r>
    </w:p>
    <w:p w:rsidR="00E64420" w:rsidRPr="003C5056" w:rsidRDefault="00E64420" w:rsidP="00E64420">
      <w:pPr>
        <w:tabs>
          <w:tab w:val="left" w:pos="7655"/>
        </w:tabs>
        <w:ind w:left="360"/>
        <w:jc w:val="both"/>
      </w:pPr>
      <w:r w:rsidRPr="003C5056">
        <w:t>1.1.Организовать 2 июня 2014 г.  в рамках учебных военных сборов с юношами 10</w:t>
      </w:r>
      <w:r>
        <w:t xml:space="preserve">-х классов посещение </w:t>
      </w:r>
      <w:r w:rsidRPr="003C5056">
        <w:t xml:space="preserve"> Воинской части № 3997 (г.Чебоксары, ул.Дек</w:t>
      </w:r>
      <w:r>
        <w:t>абристов, 13) согласно графику</w:t>
      </w:r>
      <w:r w:rsidRPr="003C5056">
        <w:t>.</w:t>
      </w:r>
    </w:p>
    <w:p w:rsidR="00E64420" w:rsidRPr="003C5056" w:rsidRDefault="00E64420" w:rsidP="00E64420">
      <w:pPr>
        <w:tabs>
          <w:tab w:val="left" w:pos="7655"/>
        </w:tabs>
        <w:ind w:left="360"/>
        <w:jc w:val="both"/>
      </w:pPr>
      <w:r w:rsidRPr="003C5056">
        <w:t>1.2. Представить 26 мая 2014 года списки обучающихся, направляемых в Воинскую часть № 3997 в отдел общего образования и воспитательной работы управления образования для обеспечения пропускного режима</w:t>
      </w:r>
      <w:r>
        <w:t xml:space="preserve"> в Воинскую часть (</w:t>
      </w:r>
      <w:r w:rsidRPr="003C5056">
        <w:t xml:space="preserve">на электронную почту </w:t>
      </w:r>
      <w:proofErr w:type="spellStart"/>
      <w:r w:rsidRPr="003C5056">
        <w:rPr>
          <w:lang w:val="en-US"/>
        </w:rPr>
        <w:t>ab</w:t>
      </w:r>
      <w:proofErr w:type="spellEnd"/>
      <w:r w:rsidRPr="003C5056">
        <w:t>162007@</w:t>
      </w:r>
      <w:r w:rsidRPr="003C5056">
        <w:rPr>
          <w:lang w:val="en-US"/>
        </w:rPr>
        <w:t>yndex</w:t>
      </w:r>
      <w:r w:rsidRPr="003C5056">
        <w:t>.</w:t>
      </w:r>
      <w:proofErr w:type="spellStart"/>
      <w:r w:rsidRPr="003C5056">
        <w:rPr>
          <w:lang w:val="en-US"/>
        </w:rPr>
        <w:t>ru</w:t>
      </w:r>
      <w:proofErr w:type="spellEnd"/>
      <w:r w:rsidRPr="003C5056">
        <w:t>).</w:t>
      </w:r>
    </w:p>
    <w:p w:rsidR="00E64420" w:rsidRPr="003C5056" w:rsidRDefault="00E64420" w:rsidP="00E64420">
      <w:pPr>
        <w:tabs>
          <w:tab w:val="left" w:pos="7655"/>
        </w:tabs>
        <w:ind w:left="360"/>
        <w:jc w:val="both"/>
      </w:pPr>
      <w:r w:rsidRPr="003C5056">
        <w:t>1.3. Назначить ответственных за здоровье и безопасность жизни обучающихся в период проведения мероприятия, в пути следования, обеспечить прохождение инструктажа по ТБ с участниками мероприятия: руководителя военных сборов преподавателя-организатора ОБЖ Андрейченко В.П, учителей физ.воспитания: Алатырцева А. Н., Андрееву Е. В., Кузнецову Е. А.</w:t>
      </w:r>
    </w:p>
    <w:p w:rsidR="00E64420" w:rsidRPr="003C5056" w:rsidRDefault="00E64420" w:rsidP="00E64420">
      <w:pPr>
        <w:tabs>
          <w:tab w:val="left" w:pos="7655"/>
        </w:tabs>
        <w:jc w:val="both"/>
      </w:pPr>
      <w:r w:rsidRPr="003C5056">
        <w:t>2. Контроль исполнения приказа возлагаю на себя.</w:t>
      </w: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</w:p>
    <w:p w:rsidR="00E64420" w:rsidRPr="003C5056" w:rsidRDefault="00E64420" w:rsidP="00E64420">
      <w:pPr>
        <w:tabs>
          <w:tab w:val="left" w:pos="7655"/>
        </w:tabs>
        <w:ind w:firstLine="900"/>
        <w:jc w:val="center"/>
      </w:pPr>
    </w:p>
    <w:p w:rsidR="00E64420" w:rsidRPr="003C5056" w:rsidRDefault="00E64420" w:rsidP="00E64420">
      <w:pPr>
        <w:pStyle w:val="msonospacing0"/>
        <w:rPr>
          <w:rFonts w:ascii="Times New Roman" w:hAnsi="Times New Roman"/>
          <w:sz w:val="24"/>
          <w:szCs w:val="24"/>
        </w:rPr>
      </w:pPr>
      <w:r w:rsidRPr="003C5056">
        <w:rPr>
          <w:rFonts w:ascii="Times New Roman" w:hAnsi="Times New Roman"/>
          <w:sz w:val="24"/>
          <w:szCs w:val="24"/>
        </w:rPr>
        <w:t>Директор МБОУ «Лицей №2» -                                               Т.В.Петрова</w:t>
      </w:r>
    </w:p>
    <w:p w:rsidR="00E64420" w:rsidRPr="003C5056" w:rsidRDefault="00E64420" w:rsidP="00E64420">
      <w:pPr>
        <w:tabs>
          <w:tab w:val="left" w:pos="7655"/>
        </w:tabs>
      </w:pPr>
    </w:p>
    <w:p w:rsidR="00E64420" w:rsidRPr="003C5056" w:rsidRDefault="00E64420" w:rsidP="00E64420">
      <w:pPr>
        <w:tabs>
          <w:tab w:val="left" w:pos="7655"/>
        </w:tabs>
      </w:pPr>
    </w:p>
    <w:p w:rsidR="00E64420" w:rsidRPr="003C5056" w:rsidRDefault="00E64420" w:rsidP="00E64420">
      <w:pPr>
        <w:tabs>
          <w:tab w:val="left" w:pos="7655"/>
        </w:tabs>
      </w:pPr>
    </w:p>
    <w:p w:rsidR="00E64420" w:rsidRDefault="00E64420" w:rsidP="00E64420">
      <w:pPr>
        <w:tabs>
          <w:tab w:val="left" w:pos="7655"/>
        </w:tabs>
      </w:pPr>
    </w:p>
    <w:p w:rsidR="00E64420" w:rsidRDefault="00E64420" w:rsidP="00E64420">
      <w:pPr>
        <w:tabs>
          <w:tab w:val="left" w:pos="7655"/>
        </w:tabs>
      </w:pPr>
    </w:p>
    <w:p w:rsidR="00E64420" w:rsidRDefault="00E64420" w:rsidP="00E64420">
      <w:pPr>
        <w:tabs>
          <w:tab w:val="left" w:pos="7655"/>
        </w:tabs>
      </w:pPr>
    </w:p>
    <w:p w:rsidR="00854B73" w:rsidRDefault="00854B73"/>
    <w:sectPr w:rsidR="0085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420"/>
    <w:rsid w:val="001A4DAE"/>
    <w:rsid w:val="00854B73"/>
    <w:rsid w:val="008D130C"/>
    <w:rsid w:val="00E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4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spacing0">
    <w:name w:val="msonospacing"/>
    <w:rsid w:val="00E644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</vt:lpstr>
    </vt:vector>
  </TitlesOfParts>
  <Company>Лицей 2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</dc:title>
  <dc:subject/>
  <dc:creator>Петрова Т.М</dc:creator>
  <cp:keywords/>
  <dc:description/>
  <cp:lastModifiedBy>Петрова Т.Н.</cp:lastModifiedBy>
  <cp:revision>2</cp:revision>
  <dcterms:created xsi:type="dcterms:W3CDTF">2014-05-27T10:59:00Z</dcterms:created>
  <dcterms:modified xsi:type="dcterms:W3CDTF">2014-05-27T10:59:00Z</dcterms:modified>
</cp:coreProperties>
</file>